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1227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A05511" w:rsidRPr="00A05511" w:rsidP="00A05511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86MS0052-01-2024-007483-09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:rsidR="00534337" w:rsidRPr="008C7C5F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8C7C5F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="008D01B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14 августа</w:t>
      </w:r>
      <w:r w:rsidRPr="008C7C5F" w:rsid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E333F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ода                                                                                                                                                                 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</w:t>
      </w:r>
      <w:r w:rsidRPr="008C7C5F">
        <w:rPr>
          <w:color w:val="0D0D0D" w:themeColor="text1" w:themeTint="F2"/>
          <w:sz w:val="26"/>
          <w:szCs w:val="26"/>
        </w:rPr>
        <w:t xml:space="preserve">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Кучеренко Елизаветы Анатольевны, </w:t>
      </w:r>
      <w:r w:rsidR="00BA64A6">
        <w:rPr>
          <w:sz w:val="26"/>
          <w:szCs w:val="26"/>
        </w:rPr>
        <w:t>****</w:t>
      </w:r>
      <w:r w:rsidRPr="008C7C5F">
        <w:rPr>
          <w:sz w:val="26"/>
          <w:szCs w:val="26"/>
        </w:rPr>
        <w:t>года рож</w:t>
      </w:r>
      <w:r w:rsidRPr="008C7C5F">
        <w:rPr>
          <w:sz w:val="26"/>
          <w:szCs w:val="26"/>
        </w:rPr>
        <w:t xml:space="preserve">дения, уроженки </w:t>
      </w:r>
      <w:r w:rsidR="00BA64A6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проживающей по адресу: </w:t>
      </w:r>
      <w:r w:rsidR="00BA64A6">
        <w:rPr>
          <w:sz w:val="26"/>
          <w:szCs w:val="26"/>
        </w:rPr>
        <w:t>********</w:t>
      </w:r>
      <w:r w:rsidRPr="008C7C5F">
        <w:rPr>
          <w:sz w:val="26"/>
          <w:szCs w:val="26"/>
        </w:rPr>
        <w:t xml:space="preserve">, </w:t>
      </w:r>
      <w:r w:rsidRPr="008C7C5F">
        <w:rPr>
          <w:color w:val="FF0000"/>
          <w:sz w:val="26"/>
          <w:szCs w:val="26"/>
        </w:rPr>
        <w:t xml:space="preserve">паспорт серии </w:t>
      </w:r>
      <w:r w:rsidR="00BA64A6">
        <w:rPr>
          <w:sz w:val="26"/>
          <w:szCs w:val="26"/>
        </w:rPr>
        <w:t>****</w:t>
      </w:r>
      <w:r w:rsidRPr="008C7C5F">
        <w:rPr>
          <w:sz w:val="26"/>
          <w:szCs w:val="26"/>
        </w:rPr>
        <w:t>,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867B86" w:rsidRPr="008C7C5F" w:rsidP="00867B86">
      <w:pPr>
        <w:ind w:firstLine="540"/>
        <w:jc w:val="center"/>
        <w:rPr>
          <w:sz w:val="26"/>
          <w:szCs w:val="26"/>
        </w:rPr>
      </w:pPr>
      <w:r w:rsidRPr="008C7C5F">
        <w:rPr>
          <w:sz w:val="26"/>
          <w:szCs w:val="26"/>
        </w:rPr>
        <w:t>УСТАНОВИЛ: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534337" w:rsidRPr="008C7C5F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Кучеренко Е.А.</w:t>
      </w:r>
      <w:r w:rsidRPr="008D01B3" w:rsidR="008C7C5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11.06</w:t>
      </w:r>
      <w:r w:rsidR="008C7C5F">
        <w:rPr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года в 00:0</w:t>
      </w:r>
      <w:r w:rsidRPr="008C7C5F" w:rsidR="00023B87">
        <w:rPr>
          <w:color w:val="0D0D0D" w:themeColor="text1" w:themeTint="F2"/>
          <w:sz w:val="26"/>
          <w:szCs w:val="26"/>
        </w:rPr>
        <w:t>1</w:t>
      </w:r>
      <w:r w:rsidRPr="008C7C5F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8C7C5F" w:rsidR="00AF5128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по адресу: </w:t>
      </w:r>
      <w:r w:rsidR="00BA64A6">
        <w:rPr>
          <w:sz w:val="26"/>
          <w:szCs w:val="26"/>
        </w:rPr>
        <w:t>****</w:t>
      </w:r>
      <w:r w:rsidRPr="008C7C5F">
        <w:rPr>
          <w:color w:val="0D0D0D" w:themeColor="text1" w:themeTint="F2"/>
          <w:sz w:val="26"/>
          <w:szCs w:val="26"/>
        </w:rPr>
        <w:t>котор</w:t>
      </w:r>
      <w:r w:rsidRPr="008C7C5F" w:rsidR="00CC4A61">
        <w:rPr>
          <w:color w:val="0D0D0D" w:themeColor="text1" w:themeTint="F2"/>
          <w:sz w:val="26"/>
          <w:szCs w:val="26"/>
        </w:rPr>
        <w:t>ая</w:t>
      </w:r>
      <w:r w:rsidRPr="008C7C5F">
        <w:rPr>
          <w:color w:val="0D0D0D" w:themeColor="text1" w:themeTint="F2"/>
          <w:sz w:val="26"/>
          <w:szCs w:val="26"/>
        </w:rPr>
        <w:t xml:space="preserve">  не</w:t>
      </w:r>
      <w:r w:rsidRPr="008C7C5F">
        <w:rPr>
          <w:color w:val="0D0D0D" w:themeColor="text1" w:themeTint="F2"/>
          <w:sz w:val="26"/>
          <w:szCs w:val="26"/>
        </w:rPr>
        <w:t xml:space="preserve"> произвел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8C7C5F" w:rsidR="004F12A5">
        <w:rPr>
          <w:color w:val="0D0D0D" w:themeColor="text1" w:themeTint="F2"/>
          <w:sz w:val="26"/>
          <w:szCs w:val="26"/>
        </w:rPr>
        <w:t>188105862</w:t>
      </w:r>
      <w:r w:rsidR="004F12A5">
        <w:rPr>
          <w:color w:val="0D0D0D" w:themeColor="text1" w:themeTint="F2"/>
          <w:sz w:val="26"/>
          <w:szCs w:val="26"/>
        </w:rPr>
        <w:t>4032</w:t>
      </w:r>
      <w:r w:rsidR="00EA3B7A">
        <w:rPr>
          <w:color w:val="0D0D0D" w:themeColor="text1" w:themeTint="F2"/>
          <w:sz w:val="26"/>
          <w:szCs w:val="26"/>
        </w:rPr>
        <w:t>9</w:t>
      </w:r>
      <w:r w:rsidR="004F12A5">
        <w:rPr>
          <w:color w:val="0D0D0D" w:themeColor="text1" w:themeTint="F2"/>
          <w:sz w:val="26"/>
          <w:szCs w:val="26"/>
        </w:rPr>
        <w:t>0</w:t>
      </w:r>
      <w:r w:rsidR="00EA3B7A">
        <w:rPr>
          <w:color w:val="0D0D0D" w:themeColor="text1" w:themeTint="F2"/>
          <w:sz w:val="26"/>
          <w:szCs w:val="26"/>
        </w:rPr>
        <w:t>25916</w:t>
      </w:r>
      <w:r w:rsidRPr="008C7C5F" w:rsidR="004F12A5">
        <w:rPr>
          <w:color w:val="0D0D0D" w:themeColor="text1" w:themeTint="F2"/>
          <w:sz w:val="26"/>
          <w:szCs w:val="26"/>
        </w:rPr>
        <w:t xml:space="preserve"> от  </w:t>
      </w:r>
      <w:r w:rsidR="00EA3B7A">
        <w:rPr>
          <w:color w:val="0D0D0D" w:themeColor="text1" w:themeTint="F2"/>
          <w:sz w:val="26"/>
          <w:szCs w:val="26"/>
        </w:rPr>
        <w:t>29</w:t>
      </w:r>
      <w:r w:rsidR="004F12A5">
        <w:rPr>
          <w:color w:val="0D0D0D" w:themeColor="text1" w:themeTint="F2"/>
          <w:sz w:val="26"/>
          <w:szCs w:val="26"/>
        </w:rPr>
        <w:t>.03.2024</w:t>
      </w:r>
      <w:r w:rsidRPr="008C7C5F" w:rsidR="004F12A5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2065D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>
        <w:rPr>
          <w:color w:val="0D0D0D" w:themeColor="text1" w:themeTint="F2"/>
          <w:sz w:val="26"/>
          <w:szCs w:val="26"/>
        </w:rPr>
        <w:t xml:space="preserve">  Кодекса РФ об админ</w:t>
      </w:r>
      <w:r w:rsidRPr="008C7C5F">
        <w:rPr>
          <w:color w:val="0D0D0D" w:themeColor="text1" w:themeTint="F2"/>
          <w:sz w:val="26"/>
          <w:szCs w:val="26"/>
        </w:rPr>
        <w:t xml:space="preserve">истративных правонарушениях, вступившему в законную силу  </w:t>
      </w:r>
      <w:r w:rsidR="00EA3B7A">
        <w:rPr>
          <w:color w:val="0D0D0D" w:themeColor="text1" w:themeTint="F2"/>
          <w:sz w:val="26"/>
          <w:szCs w:val="26"/>
        </w:rPr>
        <w:t>10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8C7C5F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явился, о времени и </w:t>
      </w:r>
      <w:r w:rsidRPr="008C7C5F">
        <w:rPr>
          <w:color w:val="0D0D0D" w:themeColor="text1" w:themeTint="F2"/>
          <w:sz w:val="26"/>
          <w:szCs w:val="26"/>
        </w:rPr>
        <w:t>месте рассмотрения административного материала извещен надлежащим образом</w:t>
      </w:r>
      <w:r w:rsidRPr="008C7C5F" w:rsidR="00AF5128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C7C5F" w:rsidR="008D01B3">
        <w:rPr>
          <w:color w:val="0D0D0D" w:themeColor="text1" w:themeTint="F2"/>
          <w:sz w:val="26"/>
          <w:szCs w:val="26"/>
        </w:rPr>
        <w:t>18810</w:t>
      </w:r>
      <w:r w:rsidR="008D01B3">
        <w:rPr>
          <w:color w:val="0D0D0D" w:themeColor="text1" w:themeTint="F2"/>
          <w:sz w:val="26"/>
          <w:szCs w:val="26"/>
        </w:rPr>
        <w:t>8</w:t>
      </w:r>
      <w:r w:rsidRPr="008C7C5F" w:rsidR="008D01B3">
        <w:rPr>
          <w:color w:val="0D0D0D" w:themeColor="text1" w:themeTint="F2"/>
          <w:sz w:val="26"/>
          <w:szCs w:val="26"/>
        </w:rPr>
        <w:t>862</w:t>
      </w:r>
      <w:r w:rsidR="008D01B3">
        <w:rPr>
          <w:color w:val="0D0D0D" w:themeColor="text1" w:themeTint="F2"/>
          <w:sz w:val="26"/>
          <w:szCs w:val="26"/>
        </w:rPr>
        <w:t>409200</w:t>
      </w:r>
      <w:r w:rsidR="00E333F9">
        <w:rPr>
          <w:color w:val="0D0D0D" w:themeColor="text1" w:themeTint="F2"/>
          <w:sz w:val="26"/>
          <w:szCs w:val="26"/>
        </w:rPr>
        <w:t>49887</w:t>
      </w:r>
      <w:r w:rsidRPr="008C7C5F" w:rsidR="008D01B3">
        <w:rPr>
          <w:color w:val="0D0D0D" w:themeColor="text1" w:themeTint="F2"/>
          <w:sz w:val="26"/>
          <w:szCs w:val="26"/>
        </w:rPr>
        <w:t xml:space="preserve"> от  </w:t>
      </w:r>
      <w:r w:rsidR="00EA3B7A">
        <w:rPr>
          <w:color w:val="0D0D0D" w:themeColor="text1" w:themeTint="F2"/>
          <w:sz w:val="26"/>
          <w:szCs w:val="26"/>
        </w:rPr>
        <w:t>26.06</w:t>
      </w:r>
      <w:r w:rsidR="008D01B3">
        <w:rPr>
          <w:color w:val="0D0D0D" w:themeColor="text1" w:themeTint="F2"/>
          <w:sz w:val="26"/>
          <w:szCs w:val="26"/>
        </w:rPr>
        <w:t>.2024</w:t>
      </w:r>
      <w:r w:rsidRPr="008C7C5F" w:rsidR="008D01B3">
        <w:rPr>
          <w:color w:val="0D0D0D" w:themeColor="text1" w:themeTint="F2"/>
          <w:sz w:val="26"/>
          <w:szCs w:val="26"/>
        </w:rPr>
        <w:t xml:space="preserve"> </w:t>
      </w:r>
      <w:r w:rsidRPr="008C7C5F" w:rsidR="008C7C5F">
        <w:rPr>
          <w:color w:val="0D0D0D" w:themeColor="text1" w:themeTint="F2"/>
          <w:sz w:val="26"/>
          <w:szCs w:val="26"/>
        </w:rPr>
        <w:t>года</w:t>
      </w:r>
      <w:r w:rsidRPr="008C7C5F">
        <w:rPr>
          <w:color w:val="0D0D0D" w:themeColor="text1" w:themeTint="F2"/>
          <w:sz w:val="26"/>
          <w:szCs w:val="26"/>
        </w:rPr>
        <w:t>,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8C7C5F" w:rsidR="00EA3B7A">
        <w:rPr>
          <w:color w:val="0D0D0D" w:themeColor="text1" w:themeTint="F2"/>
          <w:sz w:val="26"/>
          <w:szCs w:val="26"/>
        </w:rPr>
        <w:t>188105862</w:t>
      </w:r>
      <w:r w:rsidR="00EA3B7A">
        <w:rPr>
          <w:color w:val="0D0D0D" w:themeColor="text1" w:themeTint="F2"/>
          <w:sz w:val="26"/>
          <w:szCs w:val="26"/>
        </w:rPr>
        <w:t>40329025916</w:t>
      </w:r>
      <w:r w:rsidRPr="008C7C5F" w:rsidR="00EA3B7A">
        <w:rPr>
          <w:color w:val="0D0D0D" w:themeColor="text1" w:themeTint="F2"/>
          <w:sz w:val="26"/>
          <w:szCs w:val="26"/>
        </w:rPr>
        <w:t xml:space="preserve"> от  </w:t>
      </w:r>
      <w:r w:rsidR="00EA3B7A">
        <w:rPr>
          <w:color w:val="0D0D0D" w:themeColor="text1" w:themeTint="F2"/>
          <w:sz w:val="26"/>
          <w:szCs w:val="26"/>
        </w:rPr>
        <w:t>29.03.2024</w:t>
      </w:r>
      <w:r w:rsidRPr="008C7C5F" w:rsidR="00EA3B7A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EA3B7A">
        <w:rPr>
          <w:color w:val="FF0000"/>
          <w:sz w:val="26"/>
          <w:szCs w:val="26"/>
        </w:rPr>
        <w:t>Кучеренко Е.А</w:t>
      </w:r>
      <w:r w:rsidR="008C7C5F">
        <w:rPr>
          <w:sz w:val="26"/>
          <w:szCs w:val="26"/>
        </w:rPr>
        <w:t>.</w:t>
      </w:r>
      <w:r w:rsidRPr="008C7C5F" w:rsidR="008C7C5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подвергнут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867B86">
        <w:rPr>
          <w:color w:val="0D0D0D" w:themeColor="text1" w:themeTint="F2"/>
          <w:sz w:val="26"/>
          <w:szCs w:val="26"/>
        </w:rPr>
        <w:t xml:space="preserve"> </w:t>
      </w:r>
      <w:r w:rsidRPr="008C7C5F" w:rsidR="002065D6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 w:rsidR="002065D6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 xml:space="preserve">Кодекса </w:t>
      </w:r>
      <w:r w:rsidRPr="008C7C5F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параметры поиска;</w:t>
      </w:r>
    </w:p>
    <w:p w:rsid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EA3B7A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</w:t>
      </w:r>
      <w:r w:rsidRPr="008C7C5F">
        <w:rPr>
          <w:color w:val="0D0D0D" w:themeColor="text1" w:themeTint="F2"/>
          <w:sz w:val="26"/>
          <w:szCs w:val="26"/>
        </w:rPr>
        <w:t>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8C7C5F" w:rsidR="00EA3B7A">
        <w:rPr>
          <w:color w:val="0D0D0D" w:themeColor="text1" w:themeTint="F2"/>
          <w:sz w:val="26"/>
          <w:szCs w:val="26"/>
        </w:rPr>
        <w:t>188105862</w:t>
      </w:r>
      <w:r w:rsidR="00EA3B7A">
        <w:rPr>
          <w:color w:val="0D0D0D" w:themeColor="text1" w:themeTint="F2"/>
          <w:sz w:val="26"/>
          <w:szCs w:val="26"/>
        </w:rPr>
        <w:t>40329025916</w:t>
      </w:r>
      <w:r w:rsidRPr="008C7C5F" w:rsidR="00EA3B7A">
        <w:rPr>
          <w:color w:val="0D0D0D" w:themeColor="text1" w:themeTint="F2"/>
          <w:sz w:val="26"/>
          <w:szCs w:val="26"/>
        </w:rPr>
        <w:t xml:space="preserve"> от  </w:t>
      </w:r>
      <w:r w:rsidR="00EA3B7A">
        <w:rPr>
          <w:color w:val="0D0D0D" w:themeColor="text1" w:themeTint="F2"/>
          <w:sz w:val="26"/>
          <w:szCs w:val="26"/>
        </w:rPr>
        <w:t>29.03.2024</w:t>
      </w:r>
      <w:r w:rsidRPr="008C7C5F" w:rsidR="00EA3B7A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в отношении </w:t>
      </w:r>
      <w:r w:rsidR="00EA3B7A"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>.</w:t>
      </w:r>
      <w:r w:rsidRPr="008C7C5F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EA3B7A">
        <w:rPr>
          <w:color w:val="0D0D0D" w:themeColor="text1" w:themeTint="F2"/>
          <w:sz w:val="26"/>
          <w:szCs w:val="26"/>
        </w:rPr>
        <w:t>10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A3B7A">
        <w:rPr>
          <w:color w:val="0D0D0D" w:themeColor="text1" w:themeTint="F2"/>
          <w:sz w:val="26"/>
          <w:szCs w:val="26"/>
        </w:rPr>
        <w:t>10</w:t>
      </w:r>
      <w:r w:rsidR="008D01B3">
        <w:rPr>
          <w:color w:val="0D0D0D" w:themeColor="text1" w:themeTint="F2"/>
          <w:sz w:val="26"/>
          <w:szCs w:val="26"/>
        </w:rPr>
        <w:t>.06</w:t>
      </w:r>
      <w:r w:rsidRPr="008C7C5F" w:rsidR="008C7C5F">
        <w:rPr>
          <w:color w:val="0D0D0D" w:themeColor="text1" w:themeTint="F2"/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8C7C5F">
        <w:rPr>
          <w:color w:val="0D0D0D" w:themeColor="text1" w:themeTint="F2"/>
          <w:sz w:val="26"/>
          <w:szCs w:val="26"/>
        </w:rPr>
        <w:t xml:space="preserve">ну и подтверждают вину </w:t>
      </w:r>
      <w:r w:rsidR="00EA3B7A"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8C7C5F">
        <w:rPr>
          <w:color w:val="0D0D0D" w:themeColor="text1" w:themeTint="F2"/>
          <w:sz w:val="26"/>
          <w:szCs w:val="26"/>
        </w:rPr>
        <w:t>административного правонарушения, личность виновно</w:t>
      </w:r>
      <w:r w:rsidRPr="008C7C5F" w:rsidR="00CC4A61">
        <w:rPr>
          <w:color w:val="0D0D0D" w:themeColor="text1" w:themeTint="F2"/>
          <w:sz w:val="26"/>
          <w:szCs w:val="26"/>
        </w:rPr>
        <w:t>й</w:t>
      </w:r>
      <w:r w:rsidRPr="008C7C5F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</w:t>
      </w:r>
      <w:r w:rsidRPr="008C7C5F">
        <w:rPr>
          <w:color w:val="0D0D0D" w:themeColor="text1" w:themeTint="F2"/>
          <w:sz w:val="26"/>
          <w:szCs w:val="26"/>
        </w:rPr>
        <w:t>нистративное наказание в виде административного штрафа.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ПОСТАНОВИЛ: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Кучеренко Елизавету Анатольевну</w:t>
      </w:r>
      <w:r w:rsidRPr="008C7C5F">
        <w:rPr>
          <w:color w:val="0D0D0D" w:themeColor="text1" w:themeTint="F2"/>
          <w:sz w:val="26"/>
          <w:szCs w:val="26"/>
        </w:rPr>
        <w:t xml:space="preserve"> признать виновн</w:t>
      </w:r>
      <w:r w:rsidRPr="008C7C5F" w:rsidR="00CC4A61">
        <w:rPr>
          <w:color w:val="0D0D0D" w:themeColor="text1" w:themeTint="F2"/>
          <w:sz w:val="26"/>
          <w:szCs w:val="26"/>
        </w:rPr>
        <w:t>ой</w:t>
      </w:r>
      <w:r w:rsidRPr="008C7C5F">
        <w:rPr>
          <w:color w:val="0D0D0D" w:themeColor="text1" w:themeTint="F2"/>
          <w:sz w:val="26"/>
          <w:szCs w:val="26"/>
        </w:rPr>
        <w:t xml:space="preserve"> в совершении админ</w:t>
      </w:r>
      <w:r w:rsidRPr="008C7C5F">
        <w:rPr>
          <w:color w:val="0D0D0D" w:themeColor="text1" w:themeTint="F2"/>
          <w:sz w:val="26"/>
          <w:szCs w:val="26"/>
        </w:rPr>
        <w:t xml:space="preserve">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8C7C5F" w:rsidR="008C7C5F">
        <w:rPr>
          <w:color w:val="0D0D0D" w:themeColor="text1" w:themeTint="F2"/>
          <w:sz w:val="26"/>
          <w:szCs w:val="26"/>
        </w:rPr>
        <w:t>1</w:t>
      </w:r>
      <w:r w:rsidRPr="008C7C5F" w:rsidR="004920D8">
        <w:rPr>
          <w:color w:val="0D0D0D" w:themeColor="text1" w:themeTint="F2"/>
          <w:sz w:val="26"/>
          <w:szCs w:val="26"/>
        </w:rPr>
        <w:t>0</w:t>
      </w:r>
      <w:r w:rsidRPr="008C7C5F">
        <w:rPr>
          <w:color w:val="0D0D0D" w:themeColor="text1" w:themeTint="F2"/>
          <w:sz w:val="26"/>
          <w:szCs w:val="26"/>
        </w:rPr>
        <w:t>00 (</w:t>
      </w:r>
      <w:r w:rsidRPr="008C7C5F" w:rsidR="008C7C5F">
        <w:rPr>
          <w:color w:val="0D0D0D" w:themeColor="text1" w:themeTint="F2"/>
          <w:sz w:val="26"/>
          <w:szCs w:val="26"/>
        </w:rPr>
        <w:t>одной</w:t>
      </w:r>
      <w:r w:rsidRPr="008C7C5F" w:rsidR="002065D6">
        <w:rPr>
          <w:color w:val="0D0D0D" w:themeColor="text1" w:themeTint="F2"/>
          <w:sz w:val="26"/>
          <w:szCs w:val="26"/>
        </w:rPr>
        <w:t xml:space="preserve"> тысяч</w:t>
      </w:r>
      <w:r w:rsidRPr="008C7C5F" w:rsidR="008C7C5F">
        <w:rPr>
          <w:color w:val="0D0D0D" w:themeColor="text1" w:themeTint="F2"/>
          <w:sz w:val="26"/>
          <w:szCs w:val="26"/>
        </w:rPr>
        <w:t>и</w:t>
      </w:r>
      <w:r w:rsidRPr="008C7C5F">
        <w:rPr>
          <w:color w:val="0D0D0D" w:themeColor="text1" w:themeTint="F2"/>
          <w:sz w:val="26"/>
          <w:szCs w:val="26"/>
        </w:rPr>
        <w:t>) рублей.</w:t>
      </w:r>
    </w:p>
    <w:p w:rsidR="004920D8" w:rsidRPr="008C7C5F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Штраф подлежит уплат</w:t>
      </w:r>
      <w:r w:rsidRPr="008C7C5F">
        <w:rPr>
          <w:color w:val="0D0D0D" w:themeColor="text1" w:themeTint="F2"/>
          <w:sz w:val="26"/>
          <w:szCs w:val="26"/>
        </w:rPr>
        <w:t>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7C5F">
        <w:rPr>
          <w:color w:val="0D0D0D" w:themeColor="text1" w:themeTint="F2"/>
          <w:sz w:val="26"/>
          <w:szCs w:val="26"/>
          <w:lang w:val="en-US"/>
        </w:rPr>
        <w:t>D</w:t>
      </w:r>
      <w:r w:rsidRPr="008C7C5F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</w:t>
      </w:r>
      <w:r w:rsidRPr="008C7C5F">
        <w:rPr>
          <w:color w:val="0D0D0D" w:themeColor="text1" w:themeTint="F2"/>
          <w:sz w:val="26"/>
          <w:szCs w:val="26"/>
        </w:rPr>
        <w:t xml:space="preserve">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05511" w:rsidR="00A05511">
        <w:rPr>
          <w:color w:val="FF0000"/>
          <w:sz w:val="26"/>
          <w:szCs w:val="26"/>
        </w:rPr>
        <w:t>0412365400525012272420148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</w:t>
      </w:r>
      <w:r w:rsidRPr="008C7C5F">
        <w:rPr>
          <w:color w:val="0D0D0D" w:themeColor="text1" w:themeTint="F2"/>
          <w:sz w:val="26"/>
          <w:szCs w:val="26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8C7C5F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C7C5F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D855E2">
        <w:rPr>
          <w:color w:val="0D0D0D" w:themeColor="text1" w:themeTint="F2"/>
          <w:sz w:val="26"/>
          <w:szCs w:val="26"/>
        </w:rPr>
        <w:t>2</w:t>
      </w:r>
      <w:r w:rsidRPr="008C7C5F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D855E2">
        <w:rPr>
          <w:color w:val="0D0D0D" w:themeColor="text1" w:themeTint="F2"/>
          <w:sz w:val="26"/>
          <w:szCs w:val="26"/>
        </w:rPr>
        <w:t>103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</w:t>
      </w:r>
      <w:r w:rsidRPr="008C7C5F">
        <w:rPr>
          <w:color w:val="0D0D0D" w:themeColor="text1" w:themeTint="F2"/>
          <w:sz w:val="26"/>
          <w:szCs w:val="26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</w:t>
      </w:r>
      <w:r w:rsidRPr="008C7C5F">
        <w:rPr>
          <w:color w:val="0D0D0D" w:themeColor="text1" w:themeTint="F2"/>
          <w:sz w:val="26"/>
          <w:szCs w:val="26"/>
        </w:rPr>
        <w:t>удью, судебного участка №1.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судебного участка № 1</w:t>
      </w:r>
      <w:r w:rsidRPr="008C7C5F">
        <w:rPr>
          <w:color w:val="0D0D0D" w:themeColor="text1" w:themeTint="F2"/>
          <w:sz w:val="26"/>
          <w:szCs w:val="26"/>
        </w:rPr>
        <w:tab/>
      </w:r>
      <w:r w:rsidRPr="008C7C5F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A8441D">
      <w:r>
        <w:rPr>
          <w:sz w:val="26"/>
          <w:szCs w:val="26"/>
        </w:rPr>
        <w:t>****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4A6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102B9D"/>
    <w:rsid w:val="00166C33"/>
    <w:rsid w:val="00192BA9"/>
    <w:rsid w:val="001E665A"/>
    <w:rsid w:val="002065D6"/>
    <w:rsid w:val="0029662B"/>
    <w:rsid w:val="002D4555"/>
    <w:rsid w:val="00300FA4"/>
    <w:rsid w:val="003140B0"/>
    <w:rsid w:val="00342E2C"/>
    <w:rsid w:val="00350F4C"/>
    <w:rsid w:val="003E3BCC"/>
    <w:rsid w:val="00472123"/>
    <w:rsid w:val="004920D8"/>
    <w:rsid w:val="004F12A5"/>
    <w:rsid w:val="00534337"/>
    <w:rsid w:val="005936E0"/>
    <w:rsid w:val="005C0563"/>
    <w:rsid w:val="005D13D9"/>
    <w:rsid w:val="005E3AD9"/>
    <w:rsid w:val="00674795"/>
    <w:rsid w:val="00691178"/>
    <w:rsid w:val="006A3922"/>
    <w:rsid w:val="006A3D8D"/>
    <w:rsid w:val="006F59C4"/>
    <w:rsid w:val="00727C8D"/>
    <w:rsid w:val="007C4557"/>
    <w:rsid w:val="00852E4E"/>
    <w:rsid w:val="0085500B"/>
    <w:rsid w:val="00867B86"/>
    <w:rsid w:val="0087694F"/>
    <w:rsid w:val="008C7C5F"/>
    <w:rsid w:val="008D01B3"/>
    <w:rsid w:val="008F0A41"/>
    <w:rsid w:val="00956644"/>
    <w:rsid w:val="00A05511"/>
    <w:rsid w:val="00A6194D"/>
    <w:rsid w:val="00A8441D"/>
    <w:rsid w:val="00AC48B7"/>
    <w:rsid w:val="00AE7013"/>
    <w:rsid w:val="00AF5128"/>
    <w:rsid w:val="00BA5FFB"/>
    <w:rsid w:val="00BA64A6"/>
    <w:rsid w:val="00BE59B5"/>
    <w:rsid w:val="00C37B9B"/>
    <w:rsid w:val="00C87A77"/>
    <w:rsid w:val="00C907E8"/>
    <w:rsid w:val="00C92043"/>
    <w:rsid w:val="00CC4A61"/>
    <w:rsid w:val="00D0642C"/>
    <w:rsid w:val="00D37CBA"/>
    <w:rsid w:val="00D855E2"/>
    <w:rsid w:val="00DF4413"/>
    <w:rsid w:val="00E333F9"/>
    <w:rsid w:val="00E353E7"/>
    <w:rsid w:val="00E8272E"/>
    <w:rsid w:val="00EA3B7A"/>
    <w:rsid w:val="00EA5C88"/>
    <w:rsid w:val="00EF211E"/>
    <w:rsid w:val="00F0249D"/>
    <w:rsid w:val="00F26951"/>
    <w:rsid w:val="00FB6FF7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